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8B" w:rsidRDefault="001025AA" w:rsidP="001025AA">
      <w:pPr>
        <w:pStyle w:val="berschrift1"/>
      </w:pPr>
      <w:r>
        <w:t>Aufbau eines Rechners</w:t>
      </w:r>
    </w:p>
    <w:p w:rsidR="001025AA" w:rsidRDefault="001025AA" w:rsidP="001025AA">
      <w:pPr>
        <w:spacing w:after="0"/>
      </w:pPr>
      <w:r>
        <w:t>-Gehäuse</w:t>
      </w:r>
    </w:p>
    <w:p w:rsidR="001025AA" w:rsidRDefault="001025AA" w:rsidP="001025AA">
      <w:pPr>
        <w:spacing w:after="0"/>
      </w:pPr>
      <w:r>
        <w:t>-Netzteil</w:t>
      </w:r>
    </w:p>
    <w:p w:rsidR="001025AA" w:rsidRDefault="001025AA" w:rsidP="001025AA">
      <w:pPr>
        <w:spacing w:after="0"/>
      </w:pPr>
      <w:r>
        <w:t>-Mainboard</w:t>
      </w:r>
    </w:p>
    <w:p w:rsidR="001025AA" w:rsidRDefault="001025AA" w:rsidP="001025AA">
      <w:pPr>
        <w:spacing w:after="0"/>
      </w:pPr>
      <w:r>
        <w:t>-Grafikkarte</w:t>
      </w:r>
    </w:p>
    <w:p w:rsidR="001025AA" w:rsidRDefault="001025AA" w:rsidP="001025AA">
      <w:pPr>
        <w:spacing w:after="0"/>
      </w:pPr>
      <w:r>
        <w:t>-Prozessor</w:t>
      </w:r>
    </w:p>
    <w:p w:rsidR="001025AA" w:rsidRDefault="001025AA" w:rsidP="001025AA">
      <w:pPr>
        <w:spacing w:after="0"/>
      </w:pPr>
      <w:r>
        <w:t xml:space="preserve">-Lüfter oder Wasserkühlung </w:t>
      </w:r>
    </w:p>
    <w:p w:rsidR="001025AA" w:rsidRDefault="001025AA" w:rsidP="001025AA">
      <w:pPr>
        <w:spacing w:after="0"/>
      </w:pPr>
      <w:r>
        <w:t>-Festplatte SSD/HDD</w:t>
      </w:r>
    </w:p>
    <w:p w:rsidR="001025AA" w:rsidRDefault="001025AA" w:rsidP="001025AA">
      <w:pPr>
        <w:spacing w:after="0"/>
      </w:pPr>
      <w:r>
        <w:t>-Arbeitsspeicher</w:t>
      </w:r>
    </w:p>
    <w:p w:rsidR="001025AA" w:rsidRDefault="001025AA" w:rsidP="001025AA">
      <w:pPr>
        <w:spacing w:after="0"/>
      </w:pPr>
      <w:r>
        <w:t>-CD Laufwerk</w:t>
      </w:r>
    </w:p>
    <w:p w:rsidR="001025AA" w:rsidRDefault="001025AA" w:rsidP="001025AA">
      <w:pPr>
        <w:spacing w:after="0"/>
      </w:pPr>
      <w:r>
        <w:t>-Netzwerkkarte</w:t>
      </w:r>
    </w:p>
    <w:p w:rsidR="006C57C6" w:rsidRDefault="006C57C6" w:rsidP="001025AA">
      <w:pPr>
        <w:spacing w:after="0"/>
      </w:pPr>
      <w:r>
        <w:t>-Soundkarte</w:t>
      </w:r>
    </w:p>
    <w:p w:rsidR="001025AA" w:rsidRDefault="001025AA" w:rsidP="001025AA">
      <w:pPr>
        <w:spacing w:after="0"/>
      </w:pPr>
      <w:r>
        <w:t>-Maus</w:t>
      </w:r>
    </w:p>
    <w:p w:rsidR="001025AA" w:rsidRDefault="001025AA" w:rsidP="001025AA">
      <w:pPr>
        <w:spacing w:after="0"/>
      </w:pPr>
      <w:r>
        <w:t>-Tastatur</w:t>
      </w:r>
    </w:p>
    <w:p w:rsidR="001025AA" w:rsidRDefault="001025AA" w:rsidP="001025AA">
      <w:pPr>
        <w:spacing w:after="0"/>
      </w:pPr>
      <w:r>
        <w:t>-Monitor</w:t>
      </w:r>
    </w:p>
    <w:p w:rsidR="001025AA" w:rsidRDefault="001025AA" w:rsidP="001025AA">
      <w:pPr>
        <w:spacing w:after="0"/>
      </w:pPr>
      <w:r>
        <w:t>-Kopfhörer</w:t>
      </w:r>
    </w:p>
    <w:p w:rsidR="001025AA" w:rsidRDefault="001025AA" w:rsidP="001025AA">
      <w:pPr>
        <w:spacing w:after="0"/>
      </w:pPr>
      <w:r>
        <w:t>-Lautsprecher</w:t>
      </w:r>
    </w:p>
    <w:p w:rsidR="001025AA" w:rsidRDefault="001025AA" w:rsidP="001025AA">
      <w:pPr>
        <w:spacing w:after="0"/>
      </w:pPr>
      <w:r>
        <w:t>-Drucker</w:t>
      </w:r>
    </w:p>
    <w:p w:rsidR="001025AA" w:rsidRDefault="001025AA" w:rsidP="001025AA">
      <w:pPr>
        <w:spacing w:after="0"/>
      </w:pPr>
      <w:r>
        <w:t>-Scanner</w:t>
      </w:r>
    </w:p>
    <w:p w:rsidR="001025AA" w:rsidRDefault="001025AA" w:rsidP="001025AA">
      <w:pPr>
        <w:spacing w:after="0"/>
      </w:pPr>
    </w:p>
    <w:p w:rsidR="00531209" w:rsidRDefault="001025AA" w:rsidP="00531209">
      <w:pPr>
        <w:pStyle w:val="berschrift1"/>
      </w:pPr>
      <w:r>
        <w:t>John von Neumann</w:t>
      </w:r>
    </w:p>
    <w:p w:rsidR="00531209" w:rsidRPr="00531209" w:rsidRDefault="00531209" w:rsidP="00531209">
      <w:pPr>
        <w:spacing w:after="0"/>
      </w:pPr>
      <w:r>
        <w:t>-1945 entwickelt</w:t>
      </w:r>
    </w:p>
    <w:p w:rsidR="001025AA" w:rsidRDefault="001025AA" w:rsidP="001025AA">
      <w:pPr>
        <w:spacing w:after="0"/>
      </w:pPr>
      <w:r>
        <w:t>ALU (</w:t>
      </w:r>
      <w:proofErr w:type="spellStart"/>
      <w:r>
        <w:t>Arithmetic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Unit) Rechenwerk:</w:t>
      </w:r>
    </w:p>
    <w:p w:rsidR="001025AA" w:rsidRDefault="001025AA" w:rsidP="001025AA">
      <w:pPr>
        <w:spacing w:after="0"/>
      </w:pPr>
      <w:r>
        <w:t>-führt Rechenoperationen und logische Berechnung durch</w:t>
      </w:r>
    </w:p>
    <w:p w:rsidR="001025AA" w:rsidRDefault="001025AA" w:rsidP="001025AA">
      <w:pPr>
        <w:spacing w:after="0"/>
      </w:pPr>
      <w:r>
        <w:t>Control Unit Steuerwerk</w:t>
      </w:r>
      <w:r w:rsidR="00761BAB">
        <w:t xml:space="preserve"> bzw. Leitwerk:</w:t>
      </w:r>
    </w:p>
    <w:p w:rsidR="00761BAB" w:rsidRDefault="00761BAB" w:rsidP="001025AA">
      <w:pPr>
        <w:spacing w:after="0"/>
      </w:pPr>
      <w:r>
        <w:t>-interpretiert Anweisungen eines Programmes und steuert Befehlsabfolge</w:t>
      </w:r>
    </w:p>
    <w:p w:rsidR="00761BAB" w:rsidRDefault="00761BAB" w:rsidP="001025AA">
      <w:pPr>
        <w:spacing w:after="0"/>
      </w:pPr>
      <w:r>
        <w:t>Memory Speicher:</w:t>
      </w:r>
    </w:p>
    <w:p w:rsidR="00761BAB" w:rsidRDefault="00761BAB" w:rsidP="001025AA">
      <w:pPr>
        <w:spacing w:after="0"/>
      </w:pPr>
      <w:r>
        <w:t>-speichert Programme Daten, die vom Rechenwerk genutzt werden</w:t>
      </w:r>
    </w:p>
    <w:p w:rsidR="00761BAB" w:rsidRDefault="00761BAB" w:rsidP="001025AA">
      <w:pPr>
        <w:spacing w:after="0"/>
      </w:pPr>
      <w:r>
        <w:t>Ein und Ausgabewerk:</w:t>
      </w:r>
    </w:p>
    <w:p w:rsidR="00761BAB" w:rsidRDefault="00761BAB" w:rsidP="001025AA">
      <w:pPr>
        <w:spacing w:after="0"/>
      </w:pPr>
      <w:r>
        <w:t>-steuert Ein- und Ausgabe von Daten und Programmen zwischen Rechner und z.B. Nutzer</w:t>
      </w:r>
    </w:p>
    <w:p w:rsidR="00761BAB" w:rsidRDefault="00761BAB" w:rsidP="001025AA">
      <w:pPr>
        <w:spacing w:after="0"/>
      </w:pPr>
      <w:r>
        <w:t xml:space="preserve">Binary Unit System </w:t>
      </w:r>
    </w:p>
    <w:p w:rsidR="00761BAB" w:rsidRDefault="00761BAB" w:rsidP="001025AA">
      <w:pPr>
        <w:spacing w:after="0"/>
      </w:pPr>
      <w:r>
        <w:t xml:space="preserve">-verbindet Komponenten des Rechners </w:t>
      </w:r>
    </w:p>
    <w:p w:rsidR="00444612" w:rsidRDefault="00444612" w:rsidP="001025AA">
      <w:pPr>
        <w:spacing w:after="0"/>
      </w:pPr>
    </w:p>
    <w:p w:rsidR="00444612" w:rsidRDefault="00444612" w:rsidP="00444612">
      <w:pPr>
        <w:pStyle w:val="berschrift1"/>
      </w:pPr>
      <w:r>
        <w:t>Gottfried Wilhelm Leibniz</w:t>
      </w:r>
    </w:p>
    <w:p w:rsidR="00210F81" w:rsidRDefault="00210F81" w:rsidP="00210F81">
      <w:pPr>
        <w:spacing w:after="0"/>
      </w:pPr>
      <w:r>
        <w:t>-Leibnizsche Rechenmaschine</w:t>
      </w:r>
    </w:p>
    <w:p w:rsidR="00210F81" w:rsidRDefault="00210F81" w:rsidP="00210F81">
      <w:pPr>
        <w:spacing w:after="0"/>
      </w:pPr>
    </w:p>
    <w:p w:rsidR="00210F81" w:rsidRDefault="00210F81" w:rsidP="00210F81">
      <w:pPr>
        <w:pStyle w:val="berschrift1"/>
      </w:pPr>
      <w:r>
        <w:t>Konrad Zuse</w:t>
      </w:r>
    </w:p>
    <w:p w:rsidR="00210F81" w:rsidRDefault="00210F81" w:rsidP="00210F81">
      <w:pPr>
        <w:rPr>
          <w:rFonts w:cstheme="minorHAnsi"/>
          <w:color w:val="000000" w:themeColor="text1"/>
          <w:shd w:val="clear" w:color="auto" w:fill="FFFFFF"/>
        </w:rPr>
      </w:pPr>
      <w:r>
        <w:t xml:space="preserve">-Z3 erster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210F81">
        <w:rPr>
          <w:rFonts w:cstheme="minorHAnsi"/>
          <w:color w:val="000000" w:themeColor="text1"/>
          <w:shd w:val="clear" w:color="auto" w:fill="FFFFFF"/>
        </w:rPr>
        <w:t>funktionstüchtigen, vollautomatischen, programmgesteuerten und frei programmierbaren, in </w:t>
      </w:r>
      <w:hyperlink r:id="rId4" w:tooltip="Binärcode" w:history="1">
        <w:r w:rsidRPr="00210F81">
          <w:rPr>
            <w:rStyle w:val="Hyperlink"/>
            <w:rFonts w:cstheme="minorHAnsi"/>
            <w:color w:val="000000" w:themeColor="text1"/>
            <w:u w:val="none"/>
            <w:shd w:val="clear" w:color="auto" w:fill="FFFFFF"/>
          </w:rPr>
          <w:t>binärer</w:t>
        </w:r>
      </w:hyperlink>
      <w:r w:rsidRPr="00210F81">
        <w:rPr>
          <w:rFonts w:cstheme="minorHAnsi"/>
          <w:color w:val="000000" w:themeColor="text1"/>
          <w:shd w:val="clear" w:color="auto" w:fill="FFFFFF"/>
        </w:rPr>
        <w:t> </w:t>
      </w:r>
      <w:hyperlink r:id="rId5" w:tooltip="Gleitkommazahl" w:history="1">
        <w:r w:rsidRPr="00210F81">
          <w:rPr>
            <w:rStyle w:val="Hyperlink"/>
            <w:rFonts w:cstheme="minorHAnsi"/>
            <w:color w:val="000000" w:themeColor="text1"/>
            <w:u w:val="none"/>
            <w:shd w:val="clear" w:color="auto" w:fill="FFFFFF"/>
          </w:rPr>
          <w:t>Gleitkommarechnung</w:t>
        </w:r>
      </w:hyperlink>
      <w:r w:rsidRPr="00210F81">
        <w:rPr>
          <w:rFonts w:cstheme="minorHAnsi"/>
          <w:color w:val="000000" w:themeColor="text1"/>
          <w:shd w:val="clear" w:color="auto" w:fill="FFFFFF"/>
        </w:rPr>
        <w:t> arbeitenden Rechner</w:t>
      </w:r>
    </w:p>
    <w:p w:rsidR="008A2685" w:rsidRDefault="008A2685" w:rsidP="00210F81">
      <w:pPr>
        <w:rPr>
          <w:rFonts w:cstheme="minorHAnsi"/>
          <w:color w:val="000000" w:themeColor="text1"/>
          <w:shd w:val="clear" w:color="auto" w:fill="FFFFFF"/>
        </w:rPr>
      </w:pPr>
    </w:p>
    <w:p w:rsidR="008A2685" w:rsidRDefault="008A2685" w:rsidP="008A2685">
      <w:pPr>
        <w:pStyle w:val="berschrift1"/>
      </w:pPr>
      <w:r>
        <w:t>Alan Turing</w:t>
      </w:r>
    </w:p>
    <w:p w:rsidR="008A2685" w:rsidRDefault="008A2685" w:rsidP="008A2685">
      <w:r>
        <w:t>-Turingmaschine</w:t>
      </w:r>
    </w:p>
    <w:p w:rsidR="00B4791C" w:rsidRDefault="00B4791C" w:rsidP="00B4791C">
      <w:pPr>
        <w:pStyle w:val="berschrift1"/>
      </w:pPr>
      <w:r>
        <w:lastRenderedPageBreak/>
        <w:t xml:space="preserve">Marc </w:t>
      </w:r>
      <w:proofErr w:type="spellStart"/>
      <w:r>
        <w:t>Andreessen</w:t>
      </w:r>
      <w:proofErr w:type="spellEnd"/>
    </w:p>
    <w:p w:rsidR="00B4791C" w:rsidRPr="00B4791C" w:rsidRDefault="00B4791C" w:rsidP="00B4791C">
      <w:r>
        <w:t xml:space="preserve">-entwickelte den ersten </w:t>
      </w:r>
      <w:proofErr w:type="gramStart"/>
      <w:r>
        <w:t>Browser(</w:t>
      </w:r>
      <w:proofErr w:type="spellStart"/>
      <w:proofErr w:type="gramEnd"/>
      <w:r>
        <w:t>Mosaic</w:t>
      </w:r>
      <w:proofErr w:type="spellEnd"/>
      <w:r>
        <w:t>)</w:t>
      </w:r>
      <w:bookmarkStart w:id="0" w:name="_GoBack"/>
      <w:bookmarkEnd w:id="0"/>
    </w:p>
    <w:sectPr w:rsidR="00B4791C" w:rsidRPr="00B47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AA"/>
    <w:rsid w:val="001025AA"/>
    <w:rsid w:val="00210F81"/>
    <w:rsid w:val="00444612"/>
    <w:rsid w:val="0049118B"/>
    <w:rsid w:val="00531209"/>
    <w:rsid w:val="00535A43"/>
    <w:rsid w:val="006C57C6"/>
    <w:rsid w:val="00761BAB"/>
    <w:rsid w:val="008A2685"/>
    <w:rsid w:val="00B20965"/>
    <w:rsid w:val="00B4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BF4E"/>
  <w15:chartTrackingRefBased/>
  <w15:docId w15:val="{54D6A81B-A678-42C7-91E5-8299AD80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2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2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2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25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210F81"/>
    <w:rPr>
      <w:color w:val="0000FF"/>
      <w:u w:val="single"/>
    </w:rPr>
  </w:style>
  <w:style w:type="paragraph" w:styleId="KeinLeerraum">
    <w:name w:val="No Spacing"/>
    <w:uiPriority w:val="1"/>
    <w:qFormat/>
    <w:rsid w:val="008A2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.wikipedia.org/wiki/Gleitkommazahl" TargetMode="External"/><Relationship Id="rId4" Type="http://schemas.openxmlformats.org/officeDocument/2006/relationships/hyperlink" Target="https://de.wikipedia.org/wiki/Bin%C3%A4rco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Rademacher</dc:creator>
  <cp:keywords/>
  <dc:description/>
  <cp:lastModifiedBy>Nico Rademacher</cp:lastModifiedBy>
  <cp:revision>9</cp:revision>
  <dcterms:created xsi:type="dcterms:W3CDTF">2019-09-05T06:15:00Z</dcterms:created>
  <dcterms:modified xsi:type="dcterms:W3CDTF">2019-09-05T11:29:00Z</dcterms:modified>
</cp:coreProperties>
</file>